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64" w:rsidRDefault="00CE7D64" w:rsidP="00CE7D6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64" w:rsidRPr="007A12C1" w:rsidRDefault="00CE7D64" w:rsidP="00CE7D6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E7D64" w:rsidRDefault="00CE7D64" w:rsidP="00CE7D6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CE7D64" w:rsidRPr="00104A23" w:rsidRDefault="00CE7D64" w:rsidP="00CE7D6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E7D64" w:rsidRDefault="00CE7D64" w:rsidP="00CE7D6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E7D64" w:rsidRDefault="00A663A7" w:rsidP="00CE7D64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27 сентября</w:t>
      </w:r>
      <w:r w:rsidR="00CE7D64">
        <w:rPr>
          <w:rFonts w:ascii="Times New Roman" w:hAnsi="Times New Roman"/>
        </w:rPr>
        <w:t xml:space="preserve"> 2018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CE7D64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99555043" r:id="rId6">
            <o:FieldCodes>\s</o:FieldCodes>
          </o:OLEObject>
        </w:object>
      </w:r>
      <w:r w:rsidR="00CE7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37-176Р</w:t>
      </w:r>
    </w:p>
    <w:p w:rsidR="00CE7D64" w:rsidRPr="00E5100A" w:rsidRDefault="00CE7D64" w:rsidP="00CE7D64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CE7D64" w:rsidRDefault="00CE7D64" w:rsidP="00CE7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D64" w:rsidRDefault="00CE7D64" w:rsidP="00CE7D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22.09.2015 № 1-4П «О выборах председателей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CE7D64" w:rsidRDefault="00CE7D64" w:rsidP="00CE7D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64" w:rsidRDefault="00CE7D64" w:rsidP="00CE7D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части 2, части 5 статьи 25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статьей 99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7024">
        <w:rPr>
          <w:rFonts w:ascii="Times New Roman" w:hAnsi="Times New Roman"/>
          <w:sz w:val="28"/>
          <w:szCs w:val="28"/>
        </w:rPr>
        <w:t xml:space="preserve">на основании решения комиссии </w:t>
      </w:r>
      <w:r w:rsidR="00AB7024">
        <w:rPr>
          <w:rFonts w:ascii="Times New Roman" w:eastAsiaTheme="minorHAnsi" w:hAnsi="Times New Roman"/>
          <w:sz w:val="28"/>
          <w:szCs w:val="28"/>
        </w:rPr>
        <w:t>по бюджету, финансам и налогам</w:t>
      </w:r>
      <w:r w:rsidR="00AB7024">
        <w:rPr>
          <w:rFonts w:ascii="Times New Roman" w:hAnsi="Times New Roman"/>
          <w:sz w:val="28"/>
          <w:szCs w:val="28"/>
        </w:rPr>
        <w:t xml:space="preserve"> от 17.09.2018 г.,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CE7D64" w:rsidRDefault="00CE7D64" w:rsidP="00CE7D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7D64" w:rsidRDefault="00CE7D64" w:rsidP="00CE7D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D175A2">
        <w:rPr>
          <w:rFonts w:ascii="Times New Roman" w:hAnsi="Times New Roman" w:cs="Times New Roman"/>
          <w:sz w:val="28"/>
          <w:szCs w:val="28"/>
        </w:rPr>
        <w:t>:</w:t>
      </w:r>
    </w:p>
    <w:p w:rsidR="00CE7D64" w:rsidRPr="00D175A2" w:rsidRDefault="00CE7D64" w:rsidP="00CE7D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D64" w:rsidRDefault="00CE7D64" w:rsidP="00CE7D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175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следующее изменение в постановление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22.09.2015 № 1-4П «О выборах председателей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»:</w:t>
      </w:r>
    </w:p>
    <w:p w:rsidR="005605F3" w:rsidRDefault="00CE7D64" w:rsidP="00CE7D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 постановления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22.09.2015 № 1-4П «О выборах председателей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5605F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7D64" w:rsidRDefault="005605F3" w:rsidP="00CE7D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CE7D6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Избрать председателем постоянной комиссии по бюджету, финансам и налогам </w:t>
      </w:r>
      <w:r w:rsidR="00AB7024">
        <w:rPr>
          <w:rFonts w:ascii="Times New Roman" w:eastAsiaTheme="minorHAnsi" w:hAnsi="Times New Roman"/>
          <w:sz w:val="28"/>
          <w:szCs w:val="28"/>
        </w:rPr>
        <w:t>Одинцова Владимира Алексеевича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CE7D64" w:rsidRDefault="00CE7D64" w:rsidP="00CE7D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05F3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CE7D64" w:rsidRDefault="00CE7D64" w:rsidP="00CE7D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7D64" w:rsidRDefault="00CE7D64" w:rsidP="00CE7D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91B42" w:rsidRDefault="00CE7D64" w:rsidP="00CE7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sectPr w:rsidR="00691B42" w:rsidSect="00B4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D64"/>
    <w:rsid w:val="004B08AD"/>
    <w:rsid w:val="00540736"/>
    <w:rsid w:val="005605F3"/>
    <w:rsid w:val="006152BC"/>
    <w:rsid w:val="00691B42"/>
    <w:rsid w:val="0090310B"/>
    <w:rsid w:val="00A663A7"/>
    <w:rsid w:val="00A830D9"/>
    <w:rsid w:val="00AB7024"/>
    <w:rsid w:val="00B45506"/>
    <w:rsid w:val="00BB6AA2"/>
    <w:rsid w:val="00CE7D6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2018-09-19T10:11:00Z</cp:lastPrinted>
  <dcterms:created xsi:type="dcterms:W3CDTF">2018-08-30T06:37:00Z</dcterms:created>
  <dcterms:modified xsi:type="dcterms:W3CDTF">2018-09-27T05:04:00Z</dcterms:modified>
</cp:coreProperties>
</file>